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B74" w:rsidRPr="00854B74" w:rsidRDefault="00854B74" w:rsidP="00854B74">
      <w:pPr>
        <w:widowControl w:val="0"/>
        <w:autoSpaceDE w:val="0"/>
        <w:autoSpaceDN w:val="0"/>
        <w:spacing w:after="0" w:line="240" w:lineRule="auto"/>
        <w:ind w:left="4606"/>
        <w:rPr>
          <w:rFonts w:ascii="Times New Roman" w:eastAsia="Times New Roman" w:hAnsi="Calibri" w:cs="Calibri"/>
          <w:sz w:val="20"/>
          <w:szCs w:val="24"/>
          <w:lang w:val="pt-PT" w:eastAsia="pt-PT"/>
        </w:rPr>
      </w:pPr>
      <w:r w:rsidRPr="00854B74">
        <w:rPr>
          <w:rFonts w:ascii="Times New Roman" w:eastAsia="Times New Roman" w:hAnsi="Calibri" w:cs="Calibri"/>
          <w:noProof/>
          <w:sz w:val="20"/>
          <w:szCs w:val="24"/>
          <w:lang w:eastAsia="pt-BR"/>
        </w:rPr>
        <w:drawing>
          <wp:inline distT="0" distB="0" distL="0" distR="0">
            <wp:extent cx="752475" cy="7048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B74" w:rsidRPr="00854B74" w:rsidRDefault="00854B74" w:rsidP="00854B74">
      <w:pPr>
        <w:widowControl w:val="0"/>
        <w:autoSpaceDE w:val="0"/>
        <w:autoSpaceDN w:val="0"/>
        <w:spacing w:before="39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854B74">
        <w:rPr>
          <w:rFonts w:ascii="Calibri" w:eastAsia="Times New Roman" w:hAnsi="Calibri" w:cs="Calibri"/>
          <w:sz w:val="24"/>
          <w:szCs w:val="24"/>
          <w:lang w:val="pt-PT" w:eastAsia="pt-PT"/>
        </w:rPr>
        <w:t>MINISTÉRIO DA EDUCAÇÃO</w:t>
      </w:r>
    </w:p>
    <w:p w:rsidR="00854B74" w:rsidRPr="00854B74" w:rsidRDefault="00854B74" w:rsidP="00854B74">
      <w:pPr>
        <w:widowControl w:val="0"/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854B74">
        <w:rPr>
          <w:rFonts w:ascii="Calibri" w:eastAsia="Times New Roman" w:hAnsi="Calibri" w:cs="Calibri"/>
          <w:sz w:val="24"/>
          <w:szCs w:val="24"/>
          <w:lang w:val="pt-PT" w:eastAsia="pt-PT"/>
        </w:rPr>
        <w:t>SECRETARIA DE EDUCAÇÃO PROFISSIONAL E TECNOLÓGICA</w:t>
      </w:r>
    </w:p>
    <w:p w:rsidR="00854B74" w:rsidRPr="00854B74" w:rsidRDefault="00854B74" w:rsidP="00854B74">
      <w:pPr>
        <w:widowControl w:val="0"/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854B74">
        <w:rPr>
          <w:rFonts w:ascii="Calibri" w:eastAsia="Times New Roman" w:hAnsi="Calibri" w:cs="Calibri"/>
          <w:sz w:val="24"/>
          <w:szCs w:val="24"/>
          <w:lang w:val="pt-PT" w:eastAsia="pt-PT"/>
        </w:rPr>
        <w:t>INSTITUTO FEDERAL DE EDUCAÇÃO, CIÊNCIA E TECNOLOGIA DO RIO DE JANEIRO - IFRJ</w:t>
      </w:r>
    </w:p>
    <w:p w:rsidR="00854B74" w:rsidRPr="00854B74" w:rsidRDefault="00854B74" w:rsidP="00854B74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854B74" w:rsidRPr="00854B74" w:rsidRDefault="00854B74" w:rsidP="00854B74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854B74" w:rsidRPr="00854B74" w:rsidRDefault="00854B74" w:rsidP="00854B74">
      <w:pPr>
        <w:widowControl w:val="0"/>
        <w:autoSpaceDE w:val="0"/>
        <w:autoSpaceDN w:val="0"/>
        <w:spacing w:before="7" w:after="0" w:line="240" w:lineRule="auto"/>
        <w:rPr>
          <w:rFonts w:ascii="Calibri" w:eastAsia="Times New Roman" w:hAnsi="Calibri" w:cs="Calibri"/>
          <w:sz w:val="19"/>
          <w:szCs w:val="24"/>
          <w:lang w:val="pt-PT" w:eastAsia="pt-PT"/>
        </w:rPr>
      </w:pPr>
    </w:p>
    <w:p w:rsidR="00854B74" w:rsidRDefault="00854B74" w:rsidP="00F47510">
      <w:pPr>
        <w:widowControl w:val="0"/>
        <w:autoSpaceDE w:val="0"/>
        <w:autoSpaceDN w:val="0"/>
        <w:spacing w:after="0" w:line="240" w:lineRule="auto"/>
        <w:ind w:left="997" w:right="1009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>
        <w:rPr>
          <w:rFonts w:ascii="Calibri" w:eastAsia="Times New Roman" w:hAnsi="Calibri" w:cs="Calibri"/>
          <w:sz w:val="24"/>
          <w:szCs w:val="24"/>
          <w:lang w:val="pt-PT" w:eastAsia="pt-PT"/>
        </w:rPr>
        <w:t>PORTAR</w:t>
      </w:r>
      <w:r w:rsidR="001B233F"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IA DE PESSOAL/IFRJ N° </w:t>
      </w:r>
      <w:r w:rsidR="0096191B">
        <w:rPr>
          <w:rFonts w:ascii="Calibri" w:eastAsia="Times New Roman" w:hAnsi="Calibri" w:cs="Calibri"/>
          <w:sz w:val="24"/>
          <w:szCs w:val="24"/>
          <w:lang w:val="pt-PT" w:eastAsia="pt-PT"/>
        </w:rPr>
        <w:t>2</w:t>
      </w:r>
      <w:r w:rsidR="00F47510">
        <w:rPr>
          <w:rFonts w:ascii="Calibri" w:eastAsia="Times New Roman" w:hAnsi="Calibri" w:cs="Calibri"/>
          <w:sz w:val="24"/>
          <w:szCs w:val="24"/>
          <w:lang w:val="pt-PT" w:eastAsia="pt-PT"/>
        </w:rPr>
        <w:t>89</w:t>
      </w:r>
    </w:p>
    <w:p w:rsidR="00F47510" w:rsidRDefault="00F47510" w:rsidP="00F47510">
      <w:pPr>
        <w:widowControl w:val="0"/>
        <w:autoSpaceDE w:val="0"/>
        <w:autoSpaceDN w:val="0"/>
        <w:spacing w:after="0" w:line="240" w:lineRule="auto"/>
        <w:ind w:left="997" w:right="1009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F47510" w:rsidRDefault="00F47510" w:rsidP="00F47510">
      <w:pPr>
        <w:widowControl w:val="0"/>
        <w:autoSpaceDE w:val="0"/>
        <w:autoSpaceDN w:val="0"/>
        <w:spacing w:after="0" w:line="240" w:lineRule="auto"/>
        <w:ind w:left="997" w:right="1009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F47510" w:rsidRPr="00F47510" w:rsidRDefault="00F47510" w:rsidP="00F47510">
      <w:pPr>
        <w:widowControl w:val="0"/>
        <w:autoSpaceDE w:val="0"/>
        <w:autoSpaceDN w:val="0"/>
        <w:spacing w:after="0" w:line="240" w:lineRule="auto"/>
        <w:ind w:left="997" w:right="1009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>
        <w:rPr>
          <w:rFonts w:ascii="Calibri" w:eastAsia="Times New Roman" w:hAnsi="Calibri" w:cs="Calibri"/>
          <w:sz w:val="24"/>
          <w:szCs w:val="24"/>
          <w:lang w:val="pt-PT" w:eastAsia="pt-PT"/>
        </w:rPr>
        <w:t>CANCELADA</w:t>
      </w:r>
      <w:bookmarkStart w:id="0" w:name="_GoBack"/>
      <w:bookmarkEnd w:id="0"/>
    </w:p>
    <w:p w:rsidR="00854B74" w:rsidRPr="00854B74" w:rsidRDefault="00854B74" w:rsidP="00854B74">
      <w:pPr>
        <w:widowControl w:val="0"/>
        <w:tabs>
          <w:tab w:val="left" w:pos="2865"/>
        </w:tabs>
        <w:autoSpaceDE w:val="0"/>
        <w:autoSpaceDN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t-BR"/>
        </w:rPr>
      </w:pPr>
    </w:p>
    <w:p w:rsidR="00854B74" w:rsidRPr="00854B74" w:rsidRDefault="00854B74" w:rsidP="00854B74">
      <w:pPr>
        <w:widowControl w:val="0"/>
        <w:tabs>
          <w:tab w:val="left" w:pos="2865"/>
        </w:tabs>
        <w:autoSpaceDE w:val="0"/>
        <w:autoSpaceDN w:val="0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t-BR"/>
        </w:rPr>
      </w:pPr>
    </w:p>
    <w:sectPr w:rsidR="00854B74" w:rsidRPr="00854B74" w:rsidSect="00854B74">
      <w:pgSz w:w="11910" w:h="1685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55B4C"/>
    <w:multiLevelType w:val="hybridMultilevel"/>
    <w:tmpl w:val="991A190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B80F0F"/>
    <w:multiLevelType w:val="hybridMultilevel"/>
    <w:tmpl w:val="5AD887B2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E063A8E"/>
    <w:multiLevelType w:val="hybridMultilevel"/>
    <w:tmpl w:val="1BFA9CB4"/>
    <w:lvl w:ilvl="0" w:tplc="0178D078">
      <w:start w:val="1"/>
      <w:numFmt w:val="upperRoman"/>
      <w:lvlText w:val="%1."/>
      <w:lvlJc w:val="left"/>
      <w:pPr>
        <w:ind w:left="2198" w:hanging="720"/>
      </w:pPr>
      <w:rPr>
        <w:rFonts w:hint="default"/>
        <w:color w:val="222222"/>
      </w:rPr>
    </w:lvl>
    <w:lvl w:ilvl="1" w:tplc="04160019" w:tentative="1">
      <w:start w:val="1"/>
      <w:numFmt w:val="lowerLetter"/>
      <w:lvlText w:val="%2."/>
      <w:lvlJc w:val="left"/>
      <w:pPr>
        <w:ind w:left="2558" w:hanging="360"/>
      </w:pPr>
    </w:lvl>
    <w:lvl w:ilvl="2" w:tplc="0416001B" w:tentative="1">
      <w:start w:val="1"/>
      <w:numFmt w:val="lowerRoman"/>
      <w:lvlText w:val="%3."/>
      <w:lvlJc w:val="right"/>
      <w:pPr>
        <w:ind w:left="3278" w:hanging="180"/>
      </w:pPr>
    </w:lvl>
    <w:lvl w:ilvl="3" w:tplc="0416000F" w:tentative="1">
      <w:start w:val="1"/>
      <w:numFmt w:val="decimal"/>
      <w:lvlText w:val="%4."/>
      <w:lvlJc w:val="left"/>
      <w:pPr>
        <w:ind w:left="3998" w:hanging="360"/>
      </w:pPr>
    </w:lvl>
    <w:lvl w:ilvl="4" w:tplc="04160019" w:tentative="1">
      <w:start w:val="1"/>
      <w:numFmt w:val="lowerLetter"/>
      <w:lvlText w:val="%5."/>
      <w:lvlJc w:val="left"/>
      <w:pPr>
        <w:ind w:left="4718" w:hanging="360"/>
      </w:pPr>
    </w:lvl>
    <w:lvl w:ilvl="5" w:tplc="0416001B" w:tentative="1">
      <w:start w:val="1"/>
      <w:numFmt w:val="lowerRoman"/>
      <w:lvlText w:val="%6."/>
      <w:lvlJc w:val="right"/>
      <w:pPr>
        <w:ind w:left="5438" w:hanging="180"/>
      </w:pPr>
    </w:lvl>
    <w:lvl w:ilvl="6" w:tplc="0416000F" w:tentative="1">
      <w:start w:val="1"/>
      <w:numFmt w:val="decimal"/>
      <w:lvlText w:val="%7."/>
      <w:lvlJc w:val="left"/>
      <w:pPr>
        <w:ind w:left="6158" w:hanging="360"/>
      </w:pPr>
    </w:lvl>
    <w:lvl w:ilvl="7" w:tplc="04160019" w:tentative="1">
      <w:start w:val="1"/>
      <w:numFmt w:val="lowerLetter"/>
      <w:lvlText w:val="%8."/>
      <w:lvlJc w:val="left"/>
      <w:pPr>
        <w:ind w:left="6878" w:hanging="360"/>
      </w:pPr>
    </w:lvl>
    <w:lvl w:ilvl="8" w:tplc="0416001B" w:tentative="1">
      <w:start w:val="1"/>
      <w:numFmt w:val="lowerRoman"/>
      <w:lvlText w:val="%9."/>
      <w:lvlJc w:val="right"/>
      <w:pPr>
        <w:ind w:left="7598" w:hanging="180"/>
      </w:pPr>
    </w:lvl>
  </w:abstractNum>
  <w:abstractNum w:abstractNumId="3" w15:restartNumberingAfterBreak="0">
    <w:nsid w:val="52832D46"/>
    <w:multiLevelType w:val="hybridMultilevel"/>
    <w:tmpl w:val="113EF8A6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B74"/>
    <w:rsid w:val="00055AE1"/>
    <w:rsid w:val="001B233F"/>
    <w:rsid w:val="003A296D"/>
    <w:rsid w:val="004741AF"/>
    <w:rsid w:val="004C3A91"/>
    <w:rsid w:val="00656DE5"/>
    <w:rsid w:val="00854B74"/>
    <w:rsid w:val="008C615A"/>
    <w:rsid w:val="008D0137"/>
    <w:rsid w:val="0096191B"/>
    <w:rsid w:val="00E46131"/>
    <w:rsid w:val="00F4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3D3D6-FBD9-4015-97FF-9C120D3AB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54B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4"/>
      <w:lang w:val="pt-PT" w:eastAsia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54B74"/>
    <w:rPr>
      <w:rFonts w:ascii="Calibri" w:eastAsia="Times New Roman" w:hAnsi="Calibri" w:cs="Calibri"/>
      <w:sz w:val="24"/>
      <w:szCs w:val="24"/>
      <w:lang w:val="pt-PT" w:eastAsia="pt-PT"/>
    </w:rPr>
  </w:style>
  <w:style w:type="paragraph" w:styleId="NormalWeb">
    <w:name w:val="Normal (Web)"/>
    <w:basedOn w:val="Normal"/>
    <w:uiPriority w:val="99"/>
    <w:unhideWhenUsed/>
    <w:rsid w:val="00854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55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dgtic</dc:creator>
  <cp:keywords/>
  <dc:description/>
  <cp:lastModifiedBy>Rosana Bernardino Galvão</cp:lastModifiedBy>
  <cp:revision>2</cp:revision>
  <dcterms:created xsi:type="dcterms:W3CDTF">2022-04-05T20:37:00Z</dcterms:created>
  <dcterms:modified xsi:type="dcterms:W3CDTF">2022-04-05T20:37:00Z</dcterms:modified>
</cp:coreProperties>
</file>